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66" w:rsidRPr="00067F66" w:rsidRDefault="00067F66" w:rsidP="00067F66">
      <w:pPr>
        <w:shd w:val="clear" w:color="auto" w:fill="FFFFFF"/>
        <w:spacing w:before="60" w:after="79" w:line="317" w:lineRule="atLeast"/>
        <w:outlineLvl w:val="2"/>
        <w:rPr>
          <w:rFonts w:ascii="Verdana" w:eastAsia="Times New Roman" w:hAnsi="Verdana" w:cs="Times New Roman"/>
          <w:color w:val="B54141"/>
          <w:sz w:val="36"/>
          <w:szCs w:val="36"/>
          <w:lang w:eastAsia="it-IT"/>
        </w:rPr>
      </w:pPr>
      <w:r w:rsidRPr="00067F66">
        <w:rPr>
          <w:rFonts w:ascii="Verdana" w:eastAsia="Times New Roman" w:hAnsi="Verdana" w:cs="Times New Roman"/>
          <w:color w:val="B54141"/>
          <w:sz w:val="36"/>
          <w:szCs w:val="36"/>
          <w:lang w:eastAsia="it-IT"/>
        </w:rPr>
        <w:t>Un libro nel cuore</w:t>
      </w:r>
    </w:p>
    <w:p w:rsidR="00067F66" w:rsidRDefault="00067F66" w:rsidP="00067F66">
      <w:pPr>
        <w:pStyle w:val="NormaleWeb"/>
        <w:shd w:val="clear" w:color="auto" w:fill="FFFFFF"/>
        <w:spacing w:line="317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Chi legge non lo fa perché  la legge</w:t>
      </w:r>
      <w:r>
        <w:rPr>
          <w:rFonts w:ascii="Verdana" w:hAnsi="Verdana"/>
          <w:color w:val="000000"/>
          <w:sz w:val="20"/>
          <w:szCs w:val="20"/>
        </w:rPr>
        <w:br/>
        <w:t>lo obbliga, lo spinge, lo corregge.</w:t>
      </w:r>
      <w:r>
        <w:rPr>
          <w:rFonts w:ascii="Verdana" w:hAnsi="Verdana"/>
          <w:color w:val="000000"/>
          <w:sz w:val="20"/>
          <w:szCs w:val="20"/>
        </w:rPr>
        <w:br/>
        <w:t>Chi legge non lo fa perché  la legge</w:t>
      </w:r>
      <w:r>
        <w:rPr>
          <w:rFonts w:ascii="Verdana" w:hAnsi="Verdana"/>
          <w:color w:val="000000"/>
          <w:sz w:val="20"/>
          <w:szCs w:val="20"/>
        </w:rPr>
        <w:br/>
        <w:t>lo pungola con stimoli o con schegge.</w:t>
      </w:r>
      <w:r>
        <w:rPr>
          <w:rFonts w:ascii="Verdana" w:hAnsi="Verdana"/>
          <w:color w:val="000000"/>
          <w:sz w:val="20"/>
          <w:szCs w:val="20"/>
        </w:rPr>
        <w:br/>
        <w:t>Chi legge non lo fa perché  la legge</w:t>
      </w:r>
      <w:r>
        <w:rPr>
          <w:rFonts w:ascii="Verdana" w:hAnsi="Verdana"/>
          <w:color w:val="000000"/>
          <w:sz w:val="20"/>
          <w:szCs w:val="20"/>
        </w:rPr>
        <w:br/>
        <w:t>lo lega con cordami o con corregge.</w:t>
      </w:r>
      <w:r>
        <w:rPr>
          <w:rFonts w:ascii="Verdana" w:hAnsi="Verdana"/>
          <w:color w:val="000000"/>
          <w:sz w:val="20"/>
          <w:szCs w:val="20"/>
        </w:rPr>
        <w:br/>
        <w:t>Chi legge non lo fa perché la legge</w:t>
      </w:r>
      <w:r>
        <w:rPr>
          <w:rFonts w:ascii="Verdana" w:hAnsi="Verdana"/>
          <w:color w:val="000000"/>
          <w:sz w:val="20"/>
          <w:szCs w:val="20"/>
        </w:rPr>
        <w:br/>
        <w:t>gli dice: “Chi non legge non si regge!”</w:t>
      </w:r>
      <w:r>
        <w:rPr>
          <w:rFonts w:ascii="Verdana" w:hAnsi="Verdana"/>
          <w:color w:val="000000"/>
          <w:sz w:val="20"/>
          <w:szCs w:val="20"/>
        </w:rPr>
        <w:br/>
        <w:t>Chi legge, legge perché , se non legge,</w:t>
      </w:r>
      <w:r>
        <w:rPr>
          <w:rFonts w:ascii="Verdana" w:hAnsi="Verdana"/>
          <w:color w:val="000000"/>
          <w:sz w:val="20"/>
          <w:szCs w:val="20"/>
        </w:rPr>
        <w:br/>
        <w:t>presto sarà una pecora del gregge.</w:t>
      </w:r>
    </w:p>
    <w:p w:rsidR="00067F66" w:rsidRDefault="00067F66" w:rsidP="00067F66">
      <w:pPr>
        <w:pStyle w:val="NormaleWeb"/>
        <w:shd w:val="clear" w:color="auto" w:fill="FFFFFF"/>
        <w:spacing w:line="317" w:lineRule="atLeast"/>
        <w:rPr>
          <w:rFonts w:ascii="Verdana" w:hAnsi="Verdana"/>
          <w:color w:val="000000"/>
          <w:sz w:val="20"/>
          <w:szCs w:val="20"/>
        </w:rPr>
      </w:pPr>
      <w:r>
        <w:rPr>
          <w:rStyle w:val="Enfasicorsivo"/>
          <w:rFonts w:ascii="Verdana" w:hAnsi="Verdana"/>
          <w:color w:val="000000"/>
          <w:sz w:val="20"/>
          <w:szCs w:val="20"/>
        </w:rPr>
        <w:t>Roberto Piumini</w:t>
      </w:r>
    </w:p>
    <w:p w:rsidR="001875AD" w:rsidRDefault="001875AD"/>
    <w:sectPr w:rsidR="001875AD" w:rsidSect="001875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7F66"/>
    <w:rsid w:val="00067F66"/>
    <w:rsid w:val="0018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75AD"/>
  </w:style>
  <w:style w:type="paragraph" w:styleId="Titolo3">
    <w:name w:val="heading 3"/>
    <w:basedOn w:val="Normale"/>
    <w:link w:val="Titolo3Carattere"/>
    <w:uiPriority w:val="9"/>
    <w:qFormat/>
    <w:rsid w:val="00067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6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67F66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067F6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9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348</Characters>
  <Application>Microsoft Office Word</Application>
  <DocSecurity>0</DocSecurity>
  <Lines>2</Lines>
  <Paragraphs>1</Paragraphs>
  <ScaleCrop>false</ScaleCrop>
  <Company>TOSHIBA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</dc:creator>
  <cp:lastModifiedBy>Enza</cp:lastModifiedBy>
  <cp:revision>1</cp:revision>
  <dcterms:created xsi:type="dcterms:W3CDTF">2013-01-22T22:00:00Z</dcterms:created>
  <dcterms:modified xsi:type="dcterms:W3CDTF">2013-01-22T22:03:00Z</dcterms:modified>
</cp:coreProperties>
</file>